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84C">
      <w:hyperlink r:id="rId4" w:history="1">
        <w:r w:rsidRPr="00B47D45">
          <w:rPr>
            <w:rStyle w:val="a3"/>
          </w:rPr>
          <w:t>https://xn--90acagbhgpca7c8c7f.xn--p1ai/ref/department/8067</w:t>
        </w:r>
      </w:hyperlink>
    </w:p>
    <w:p w:rsidR="0069384C" w:rsidRDefault="0069384C"/>
    <w:p w:rsidR="0069384C" w:rsidRDefault="0069384C"/>
    <w:p w:rsidR="0069384C" w:rsidRDefault="0069384C">
      <w:r>
        <w:rPr>
          <w:noProof/>
        </w:rPr>
        <w:drawing>
          <wp:inline distT="0" distB="0" distL="0" distR="0">
            <wp:extent cx="2368550" cy="28505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14" t="41255" r="78300" b="1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85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9384C"/>
    <w:rsid w:val="0069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84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xn--90acagbhgpca7c8c7f.xn--p1ai/ref/department/8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2024-04-23T12:53:00Z</dcterms:created>
  <dcterms:modified xsi:type="dcterms:W3CDTF">2024-04-23T12:54:00Z</dcterms:modified>
</cp:coreProperties>
</file>